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B37699">
        <w:rPr>
          <w:b/>
          <w:bCs/>
          <w:sz w:val="22"/>
          <w:szCs w:val="22"/>
        </w:rPr>
        <w:t>JANUARY 27,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C0C6F"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5C0C6F">
        <w:rPr>
          <w:b/>
          <w:sz w:val="22"/>
          <w:szCs w:val="22"/>
        </w:rPr>
        <w:t xml:space="preserve">Mr. Corrigan, </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Emma,</w:t>
      </w:r>
      <w:r w:rsidR="005C0C6F">
        <w:rPr>
          <w:b/>
          <w:sz w:val="22"/>
          <w:szCs w:val="22"/>
        </w:rPr>
        <w:t xml:space="preserve"> </w:t>
      </w:r>
      <w:r w:rsidR="007D245E">
        <w:rPr>
          <w:b/>
          <w:sz w:val="22"/>
          <w:szCs w:val="22"/>
        </w:rPr>
        <w:t xml:space="preserve">Mr. Sivilli, </w:t>
      </w:r>
      <w:r w:rsidR="00D50324">
        <w:rPr>
          <w:b/>
          <w:sz w:val="22"/>
          <w:szCs w:val="22"/>
        </w:rPr>
        <w:t>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 xml:space="preserve">ce </w:t>
      </w:r>
      <w:r w:rsidR="00DB2873">
        <w:rPr>
          <w:b/>
          <w:sz w:val="22"/>
          <w:szCs w:val="22"/>
        </w:rPr>
        <w:t>–</w:t>
      </w:r>
      <w:r w:rsidR="00655112">
        <w:rPr>
          <w:b/>
          <w:sz w:val="22"/>
          <w:szCs w:val="22"/>
        </w:rPr>
        <w:t xml:space="preserve"> </w:t>
      </w:r>
      <w:r w:rsidR="00DB2873">
        <w:rPr>
          <w:b/>
          <w:sz w:val="22"/>
          <w:szCs w:val="22"/>
        </w:rPr>
        <w:t>Mr. Esposito</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7D245E">
        <w:rPr>
          <w:b/>
          <w:sz w:val="22"/>
          <w:szCs w:val="22"/>
        </w:rPr>
        <w:t>, 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694AEA">
        <w:rPr>
          <w:b/>
          <w:bCs/>
          <w:sz w:val="22"/>
          <w:szCs w:val="22"/>
        </w:rPr>
        <w:t>20</w:t>
      </w:r>
      <w:r w:rsidR="00694AEA">
        <w:rPr>
          <w:b/>
          <w:bCs/>
          <w:sz w:val="22"/>
          <w:szCs w:val="22"/>
        </w:rPr>
        <w:tab/>
      </w:r>
      <w:r w:rsidR="00D6100F">
        <w:rPr>
          <w:b/>
          <w:bCs/>
          <w:sz w:val="22"/>
          <w:szCs w:val="22"/>
        </w:rPr>
        <w:tab/>
      </w:r>
      <w:r w:rsidR="00694AEA">
        <w:rPr>
          <w:b/>
          <w:bCs/>
          <w:sz w:val="22"/>
          <w:szCs w:val="22"/>
        </w:rPr>
        <w:t>Brian Wisniewski</w:t>
      </w:r>
      <w:r w:rsidR="00847542">
        <w:rPr>
          <w:b/>
          <w:bCs/>
          <w:sz w:val="22"/>
          <w:szCs w:val="22"/>
        </w:rPr>
        <w:tab/>
        <w:t xml:space="preserve">      </w:t>
      </w:r>
      <w:r w:rsidR="00694AEA">
        <w:rPr>
          <w:b/>
          <w:bCs/>
          <w:sz w:val="22"/>
          <w:szCs w:val="22"/>
        </w:rPr>
        <w:t>36 Brook Avenue</w:t>
      </w:r>
      <w:r w:rsidR="009B17B7">
        <w:rPr>
          <w:b/>
          <w:bCs/>
          <w:sz w:val="22"/>
          <w:szCs w:val="22"/>
        </w:rPr>
        <w:tab/>
      </w:r>
      <w:r w:rsidR="00847542">
        <w:rPr>
          <w:b/>
          <w:bCs/>
          <w:sz w:val="22"/>
          <w:szCs w:val="22"/>
        </w:rPr>
        <w:tab/>
      </w:r>
      <w:r w:rsidR="009B17B7">
        <w:rPr>
          <w:b/>
          <w:bCs/>
          <w:sz w:val="22"/>
          <w:szCs w:val="22"/>
        </w:rPr>
        <w:t>Bulk</w:t>
      </w:r>
      <w:r w:rsidR="000202A7">
        <w:rPr>
          <w:b/>
          <w:bCs/>
          <w:sz w:val="22"/>
          <w:szCs w:val="22"/>
        </w:rPr>
        <w:t xml:space="preserve"> Variance/</w:t>
      </w:r>
      <w:r w:rsidR="00694AEA">
        <w:rPr>
          <w:b/>
          <w:bCs/>
          <w:sz w:val="22"/>
          <w:szCs w:val="22"/>
        </w:rPr>
        <w:t>Carport</w:t>
      </w:r>
      <w:r w:rsidR="005C0C6F">
        <w:rPr>
          <w:b/>
          <w:bCs/>
          <w:sz w:val="22"/>
          <w:szCs w:val="22"/>
        </w:rPr>
        <w:tab/>
      </w:r>
      <w:r w:rsidR="00D6100F">
        <w:rPr>
          <w:b/>
          <w:bCs/>
          <w:sz w:val="22"/>
          <w:szCs w:val="22"/>
        </w:rPr>
        <w:t>$</w:t>
      </w:r>
      <w:r w:rsidR="009B17B7">
        <w:rPr>
          <w:b/>
          <w:bCs/>
          <w:sz w:val="22"/>
          <w:szCs w:val="22"/>
        </w:rPr>
        <w:t xml:space="preserve">   </w:t>
      </w:r>
      <w:r w:rsidR="00847542">
        <w:rPr>
          <w:b/>
          <w:bCs/>
          <w:sz w:val="22"/>
          <w:szCs w:val="22"/>
        </w:rPr>
        <w:t>2</w:t>
      </w:r>
      <w:r w:rsidR="009B17B7">
        <w:rPr>
          <w:b/>
          <w:bCs/>
          <w:sz w:val="22"/>
          <w:szCs w:val="22"/>
        </w:rPr>
        <w:t>5</w:t>
      </w:r>
      <w:r w:rsidR="000202A7">
        <w:rPr>
          <w:b/>
          <w:bCs/>
          <w:sz w:val="22"/>
          <w:szCs w:val="22"/>
        </w:rPr>
        <w:t>0</w:t>
      </w:r>
      <w:r w:rsidR="00D6100F">
        <w:rPr>
          <w:b/>
          <w:bCs/>
          <w:sz w:val="22"/>
          <w:szCs w:val="22"/>
        </w:rPr>
        <w:t>.00 App.</w:t>
      </w:r>
    </w:p>
    <w:p w:rsidR="00847542" w:rsidRDefault="00847542" w:rsidP="00D6100F">
      <w:pPr>
        <w:tabs>
          <w:tab w:val="left" w:pos="450"/>
        </w:tabs>
        <w:ind w:right="90"/>
        <w:rPr>
          <w:b/>
          <w:bCs/>
          <w:sz w:val="22"/>
          <w:szCs w:val="22"/>
        </w:rPr>
      </w:pPr>
      <w:r>
        <w:rPr>
          <w:b/>
          <w:bCs/>
          <w:sz w:val="22"/>
          <w:szCs w:val="22"/>
        </w:rPr>
        <w:tab/>
      </w:r>
      <w:r>
        <w:rPr>
          <w:b/>
          <w:bCs/>
          <w:sz w:val="22"/>
          <w:szCs w:val="22"/>
        </w:rPr>
        <w:tab/>
      </w:r>
      <w:r>
        <w:rPr>
          <w:b/>
          <w:bCs/>
          <w:sz w:val="22"/>
          <w:szCs w:val="22"/>
        </w:rPr>
        <w:tab/>
      </w:r>
    </w:p>
    <w:p w:rsidR="00D6100F" w:rsidRDefault="00D6100F" w:rsidP="00D6100F">
      <w:pPr>
        <w:tabs>
          <w:tab w:val="left" w:pos="450"/>
        </w:tabs>
        <w:ind w:left="450" w:right="-94"/>
        <w:rPr>
          <w:b/>
          <w:bCs/>
          <w:sz w:val="22"/>
          <w:szCs w:val="22"/>
        </w:rPr>
      </w:pP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w:t>
      </w:r>
      <w:r w:rsidR="009B17B7">
        <w:rPr>
          <w:b/>
          <w:bCs/>
          <w:sz w:val="22"/>
          <w:szCs w:val="22"/>
        </w:rPr>
        <w:t xml:space="preserve">             </w:t>
      </w:r>
      <w:r>
        <w:rPr>
          <w:b/>
          <w:bCs/>
          <w:sz w:val="22"/>
          <w:szCs w:val="22"/>
        </w:rPr>
        <w:tab/>
      </w:r>
      <w:r>
        <w:rPr>
          <w:b/>
          <w:bCs/>
          <w:sz w:val="22"/>
          <w:szCs w:val="22"/>
        </w:rPr>
        <w:tab/>
      </w:r>
      <w:r>
        <w:rPr>
          <w:b/>
          <w:bCs/>
          <w:sz w:val="22"/>
          <w:szCs w:val="22"/>
        </w:rPr>
        <w:tab/>
      </w:r>
    </w:p>
    <w:p w:rsidR="005A450E" w:rsidRDefault="00DB2873" w:rsidP="00421A9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DB2873" w:rsidRDefault="00DB2873" w:rsidP="00421A90">
      <w:pPr>
        <w:tabs>
          <w:tab w:val="left" w:pos="1080"/>
          <w:tab w:val="left" w:pos="2340"/>
          <w:tab w:val="left" w:pos="3510"/>
          <w:tab w:val="left" w:pos="6120"/>
          <w:tab w:val="left" w:pos="6570"/>
          <w:tab w:val="left" w:pos="9270"/>
        </w:tabs>
        <w:ind w:right="90"/>
        <w:rPr>
          <w:b/>
          <w:bCs/>
          <w:sz w:val="22"/>
          <w:szCs w:val="22"/>
        </w:rPr>
      </w:pPr>
    </w:p>
    <w:p w:rsidR="00DB2873" w:rsidRDefault="00DB2873" w:rsidP="00421A90">
      <w:pPr>
        <w:tabs>
          <w:tab w:val="left" w:pos="1080"/>
          <w:tab w:val="left" w:pos="2340"/>
          <w:tab w:val="left" w:pos="3510"/>
          <w:tab w:val="left" w:pos="6120"/>
          <w:tab w:val="left" w:pos="6570"/>
          <w:tab w:val="left" w:pos="9270"/>
        </w:tabs>
        <w:ind w:right="90"/>
        <w:rPr>
          <w:b/>
          <w:bCs/>
          <w:sz w:val="22"/>
          <w:szCs w:val="22"/>
        </w:rPr>
      </w:pPr>
      <w:r>
        <w:rPr>
          <w:b/>
          <w:bCs/>
          <w:sz w:val="22"/>
          <w:szCs w:val="22"/>
        </w:rPr>
        <w:t>John Wisniewski, attorney for the applicant addressed the Board stating that the applicant was seeking approval to construct a carport in front of his garage.  He stated that there were three variances:</w:t>
      </w:r>
    </w:p>
    <w:p w:rsidR="00DB2873" w:rsidRDefault="00DB2873" w:rsidP="00421A90">
      <w:pPr>
        <w:tabs>
          <w:tab w:val="left" w:pos="1080"/>
          <w:tab w:val="left" w:pos="2340"/>
          <w:tab w:val="left" w:pos="3510"/>
          <w:tab w:val="left" w:pos="6120"/>
          <w:tab w:val="left" w:pos="6570"/>
          <w:tab w:val="left" w:pos="9270"/>
        </w:tabs>
        <w:ind w:right="90"/>
        <w:rPr>
          <w:b/>
          <w:bCs/>
          <w:sz w:val="22"/>
          <w:szCs w:val="22"/>
        </w:rPr>
      </w:pPr>
    </w:p>
    <w:p w:rsidR="00DB2873" w:rsidRDefault="00DB2873" w:rsidP="00DB2873">
      <w:pPr>
        <w:pStyle w:val="ListParagraph"/>
        <w:numPr>
          <w:ilvl w:val="0"/>
          <w:numId w:val="14"/>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Carport encroaches side yard </w:t>
      </w:r>
      <w:r w:rsidR="009A0079">
        <w:rPr>
          <w:b/>
          <w:bCs/>
          <w:sz w:val="22"/>
          <w:szCs w:val="22"/>
        </w:rPr>
        <w:t>8’ required; 3’ proposed</w:t>
      </w:r>
    </w:p>
    <w:p w:rsidR="009A0079" w:rsidRDefault="009A0079" w:rsidP="00DB2873">
      <w:pPr>
        <w:pStyle w:val="ListParagraph"/>
        <w:numPr>
          <w:ilvl w:val="0"/>
          <w:numId w:val="14"/>
        </w:numPr>
        <w:tabs>
          <w:tab w:val="left" w:pos="1080"/>
          <w:tab w:val="left" w:pos="2340"/>
          <w:tab w:val="left" w:pos="3510"/>
          <w:tab w:val="left" w:pos="6120"/>
          <w:tab w:val="left" w:pos="6570"/>
          <w:tab w:val="left" w:pos="9270"/>
        </w:tabs>
        <w:ind w:right="90"/>
        <w:rPr>
          <w:b/>
          <w:bCs/>
          <w:sz w:val="22"/>
          <w:szCs w:val="22"/>
        </w:rPr>
      </w:pPr>
      <w:r>
        <w:rPr>
          <w:b/>
          <w:bCs/>
          <w:sz w:val="22"/>
          <w:szCs w:val="22"/>
        </w:rPr>
        <w:t>Carport encroaches front yard 20’ required; 8’ proposed</w:t>
      </w:r>
    </w:p>
    <w:p w:rsidR="009A0079" w:rsidRDefault="009A0079" w:rsidP="00DB2873">
      <w:pPr>
        <w:pStyle w:val="ListParagraph"/>
        <w:numPr>
          <w:ilvl w:val="0"/>
          <w:numId w:val="14"/>
        </w:numPr>
        <w:tabs>
          <w:tab w:val="left" w:pos="1080"/>
          <w:tab w:val="left" w:pos="2340"/>
          <w:tab w:val="left" w:pos="3510"/>
          <w:tab w:val="left" w:pos="6120"/>
          <w:tab w:val="left" w:pos="6570"/>
          <w:tab w:val="left" w:pos="9270"/>
        </w:tabs>
        <w:ind w:right="90"/>
        <w:rPr>
          <w:b/>
          <w:bCs/>
          <w:sz w:val="22"/>
          <w:szCs w:val="22"/>
        </w:rPr>
      </w:pPr>
      <w:r>
        <w:rPr>
          <w:b/>
          <w:bCs/>
          <w:sz w:val="22"/>
          <w:szCs w:val="22"/>
        </w:rPr>
        <w:t>Maximum building coverage 20’ required</w:t>
      </w:r>
    </w:p>
    <w:p w:rsidR="009A0079" w:rsidRDefault="009A0079" w:rsidP="009A0079">
      <w:pPr>
        <w:tabs>
          <w:tab w:val="left" w:pos="1080"/>
          <w:tab w:val="left" w:pos="2340"/>
          <w:tab w:val="left" w:pos="3510"/>
          <w:tab w:val="left" w:pos="6120"/>
          <w:tab w:val="left" w:pos="6570"/>
          <w:tab w:val="left" w:pos="9270"/>
        </w:tabs>
        <w:ind w:right="90"/>
        <w:rPr>
          <w:b/>
          <w:bCs/>
          <w:sz w:val="22"/>
          <w:szCs w:val="22"/>
        </w:rPr>
      </w:pPr>
    </w:p>
    <w:p w:rsidR="009A0079" w:rsidRDefault="009A0079" w:rsidP="009A0079">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The applicant’s survey and affidavit of an existing condition the side yard already is 3’ from property line and the carport </w:t>
      </w:r>
      <w:r w:rsidR="005E6C23">
        <w:rPr>
          <w:b/>
          <w:bCs/>
          <w:sz w:val="22"/>
          <w:szCs w:val="22"/>
        </w:rPr>
        <w:t>will follow the existing conditions.  The front porch already encroaches and the present structure is 27% of the lot; the applicant is only proposing 4% of what is already existing.</w:t>
      </w:r>
      <w:r w:rsidR="003617A4">
        <w:rPr>
          <w:b/>
          <w:bCs/>
          <w:sz w:val="22"/>
          <w:szCs w:val="22"/>
        </w:rPr>
        <w:t xml:space="preserve">  Exhibit 2 is a picture rendition of concept with 2 posts and attached roof.  Exhibit 1 shows the survey 8’ from the edge of the carport; the carport is </w:t>
      </w:r>
    </w:p>
    <w:p w:rsidR="003617A4" w:rsidRDefault="003617A4" w:rsidP="009A0079">
      <w:pPr>
        <w:tabs>
          <w:tab w:val="left" w:pos="1080"/>
          <w:tab w:val="left" w:pos="2340"/>
          <w:tab w:val="left" w:pos="3510"/>
          <w:tab w:val="left" w:pos="6120"/>
          <w:tab w:val="left" w:pos="6570"/>
          <w:tab w:val="left" w:pos="9270"/>
        </w:tabs>
        <w:ind w:right="90"/>
        <w:rPr>
          <w:b/>
          <w:bCs/>
          <w:sz w:val="22"/>
          <w:szCs w:val="22"/>
        </w:rPr>
      </w:pPr>
      <w:r>
        <w:rPr>
          <w:b/>
          <w:bCs/>
          <w:sz w:val="22"/>
          <w:szCs w:val="22"/>
        </w:rPr>
        <w:t>3.5’ x 20’ wide.</w:t>
      </w:r>
    </w:p>
    <w:p w:rsidR="003617A4" w:rsidRDefault="003617A4" w:rsidP="009A0079">
      <w:pPr>
        <w:tabs>
          <w:tab w:val="left" w:pos="1080"/>
          <w:tab w:val="left" w:pos="2340"/>
          <w:tab w:val="left" w:pos="3510"/>
          <w:tab w:val="left" w:pos="6120"/>
          <w:tab w:val="left" w:pos="6570"/>
          <w:tab w:val="left" w:pos="9270"/>
        </w:tabs>
        <w:ind w:right="90"/>
        <w:rPr>
          <w:b/>
          <w:bCs/>
          <w:sz w:val="22"/>
          <w:szCs w:val="22"/>
        </w:rPr>
      </w:pPr>
    </w:p>
    <w:p w:rsidR="003617A4" w:rsidRDefault="003617A4" w:rsidP="009A0079">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Brian Wisniewski, the applicant, who stated that he is currently in a wheelchair and transferring from his vehicle to the wheelchair in rain, ice and snow is difficult as the chair slides; the bad weather is the main reason for his application.</w:t>
      </w:r>
      <w:r w:rsidR="004D734A">
        <w:rPr>
          <w:b/>
          <w:bCs/>
          <w:sz w:val="22"/>
          <w:szCs w:val="22"/>
        </w:rPr>
        <w:t xml:space="preserve">  As time passes and he is getting older he finds it more difficult as he is not as agile.  John Wisniewski stated that his condition is permanent and as indicated the carport will consist of two posts and a roof.  Brian stated it would be a wooden structure compatible with the house.  There are other homes in the neighborhood with the same existing setbacks as well as garages/carports/decks.  </w:t>
      </w:r>
      <w:r w:rsidR="00B37699">
        <w:rPr>
          <w:b/>
          <w:bCs/>
          <w:sz w:val="22"/>
          <w:szCs w:val="22"/>
        </w:rPr>
        <w:t xml:space="preserve">The carport will be built right into the house the side yard 3.3’ is accurate and will follow all other homes as the lots/properties are all the same.   </w:t>
      </w:r>
      <w:r w:rsidR="004D734A">
        <w:rPr>
          <w:b/>
          <w:bCs/>
          <w:sz w:val="22"/>
          <w:szCs w:val="22"/>
        </w:rPr>
        <w:t xml:space="preserve">The front porch is also included with setback issues and the applicant’s application is not out of character for the neighborhood.  Brian stated he is 46 years old and was raised in this house.  He stated the carport is important to him so he can stay in his home as this is a tight neighborhood.  The benefit is his safety and allowing him to stay in his home </w:t>
      </w:r>
      <w:r w:rsidR="00B37699">
        <w:rPr>
          <w:b/>
          <w:bCs/>
          <w:sz w:val="22"/>
          <w:szCs w:val="22"/>
        </w:rPr>
        <w:t>and again, the application is consistent with other properties in the neighborhood.</w:t>
      </w:r>
    </w:p>
    <w:p w:rsidR="00B37699" w:rsidRDefault="00B37699" w:rsidP="009A0079">
      <w:pPr>
        <w:tabs>
          <w:tab w:val="left" w:pos="1080"/>
          <w:tab w:val="left" w:pos="2340"/>
          <w:tab w:val="left" w:pos="3510"/>
          <w:tab w:val="left" w:pos="6120"/>
          <w:tab w:val="left" w:pos="6570"/>
          <w:tab w:val="left" w:pos="9270"/>
        </w:tabs>
        <w:ind w:right="90"/>
        <w:rPr>
          <w:b/>
          <w:bCs/>
          <w:sz w:val="22"/>
          <w:szCs w:val="22"/>
        </w:rPr>
      </w:pPr>
    </w:p>
    <w:p w:rsidR="00B37699" w:rsidRPr="009A0079" w:rsidRDefault="00B37699" w:rsidP="009A0079">
      <w:pPr>
        <w:tabs>
          <w:tab w:val="left" w:pos="1080"/>
          <w:tab w:val="left" w:pos="2340"/>
          <w:tab w:val="left" w:pos="3510"/>
          <w:tab w:val="left" w:pos="6120"/>
          <w:tab w:val="left" w:pos="6570"/>
          <w:tab w:val="left" w:pos="9270"/>
        </w:tabs>
        <w:ind w:right="90"/>
        <w:rPr>
          <w:b/>
          <w:bCs/>
          <w:sz w:val="22"/>
          <w:szCs w:val="22"/>
        </w:rPr>
      </w:pPr>
      <w:r>
        <w:rPr>
          <w:b/>
          <w:bCs/>
          <w:sz w:val="22"/>
          <w:szCs w:val="22"/>
        </w:rPr>
        <w:t>Mr. Green asked the applicant if the house was being sold in the future would he be willing to remove the carport; the applicant said he would agree to that if it is an issue.  John Wisniewski stated that the carport could be attractive to a new buyer.  He thanked the Board for their time stating that the applicant already has existing variances which are not new or unique to the area as they all have the same setbacks.  There is no detriment and due to the applicant’s handicap issue it fulfills a public goal to help him.</w:t>
      </w: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421A90" w:rsidRDefault="00421A90" w:rsidP="00421A90">
      <w:pPr>
        <w:tabs>
          <w:tab w:val="left" w:pos="1080"/>
          <w:tab w:val="left" w:pos="2340"/>
          <w:tab w:val="left" w:pos="3510"/>
          <w:tab w:val="left" w:pos="6120"/>
          <w:tab w:val="left" w:pos="6570"/>
          <w:tab w:val="left" w:pos="9270"/>
        </w:tabs>
        <w:ind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B37699">
        <w:rPr>
          <w:b/>
          <w:bCs/>
          <w:sz w:val="22"/>
          <w:szCs w:val="22"/>
        </w:rPr>
        <w:t>JANUARY 27, 2021</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421A90" w:rsidRDefault="00421A90" w:rsidP="00D50BF3">
      <w:pPr>
        <w:tabs>
          <w:tab w:val="left" w:pos="450"/>
        </w:tabs>
        <w:ind w:right="-94"/>
        <w:rPr>
          <w:b/>
          <w:bCs/>
          <w:sz w:val="22"/>
          <w:szCs w:val="22"/>
        </w:rPr>
      </w:pPr>
    </w:p>
    <w:p w:rsidR="00421A90" w:rsidRPr="009B4CAF" w:rsidRDefault="00F82A40" w:rsidP="00421A90">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Green made motion to open public portion; </w:t>
      </w:r>
      <w:r w:rsidR="00421A90" w:rsidRPr="009B4CAF">
        <w:rPr>
          <w:b/>
          <w:bCs/>
          <w:sz w:val="22"/>
          <w:szCs w:val="22"/>
        </w:rPr>
        <w:t>Mr.</w:t>
      </w:r>
      <w:r w:rsidR="00E747CE">
        <w:rPr>
          <w:b/>
          <w:bCs/>
          <w:sz w:val="22"/>
          <w:szCs w:val="22"/>
        </w:rPr>
        <w:t xml:space="preserve"> Green</w:t>
      </w:r>
      <w:r w:rsidR="00421A90" w:rsidRPr="009B4CAF">
        <w:rPr>
          <w:b/>
          <w:bCs/>
          <w:sz w:val="22"/>
          <w:szCs w:val="22"/>
        </w:rPr>
        <w:t xml:space="preserve"> made motion to </w:t>
      </w:r>
      <w:r w:rsidR="00421A90">
        <w:rPr>
          <w:b/>
          <w:bCs/>
          <w:sz w:val="22"/>
          <w:szCs w:val="22"/>
        </w:rPr>
        <w:t>open</w:t>
      </w:r>
      <w:r w:rsidR="00421A90" w:rsidRPr="009B4CAF">
        <w:rPr>
          <w:b/>
          <w:bCs/>
          <w:sz w:val="22"/>
          <w:szCs w:val="22"/>
        </w:rPr>
        <w:t xml:space="preserve"> public portion.  Mr. </w:t>
      </w:r>
      <w:r w:rsidR="00421A90">
        <w:rPr>
          <w:b/>
          <w:bCs/>
          <w:sz w:val="22"/>
          <w:szCs w:val="22"/>
        </w:rPr>
        <w:t>Henry</w:t>
      </w:r>
      <w:r w:rsidR="00421A90" w:rsidRPr="009B4CAF">
        <w:rPr>
          <w:b/>
          <w:bCs/>
          <w:sz w:val="22"/>
          <w:szCs w:val="22"/>
        </w:rPr>
        <w:t xml:space="preserve"> seconded, motion carried.</w:t>
      </w:r>
      <w:r w:rsidR="00421A90">
        <w:rPr>
          <w:b/>
          <w:bCs/>
          <w:sz w:val="22"/>
          <w:szCs w:val="22"/>
        </w:rPr>
        <w:t xml:space="preserve">  No one spoke.  Mr. Green made motion to close public portion; Mr. </w:t>
      </w:r>
      <w:r w:rsidR="00E747CE">
        <w:rPr>
          <w:b/>
          <w:bCs/>
          <w:sz w:val="22"/>
          <w:szCs w:val="22"/>
        </w:rPr>
        <w:t>Henry</w:t>
      </w:r>
      <w:r w:rsidR="00421A90">
        <w:rPr>
          <w:b/>
          <w:bCs/>
          <w:sz w:val="22"/>
          <w:szCs w:val="22"/>
        </w:rPr>
        <w:t xml:space="preserve">             seconded, motion carried.</w:t>
      </w:r>
    </w:p>
    <w:p w:rsidR="00F82A40" w:rsidRDefault="00F82A40" w:rsidP="00F82A40">
      <w:pPr>
        <w:tabs>
          <w:tab w:val="left" w:pos="1080"/>
          <w:tab w:val="left" w:pos="2340"/>
          <w:tab w:val="left" w:pos="3510"/>
          <w:tab w:val="left" w:pos="6120"/>
          <w:tab w:val="left" w:pos="6570"/>
          <w:tab w:val="left" w:pos="9270"/>
        </w:tabs>
        <w:ind w:right="90"/>
        <w:rPr>
          <w:b/>
          <w:bCs/>
          <w:sz w:val="22"/>
          <w:szCs w:val="22"/>
        </w:rPr>
      </w:pPr>
    </w:p>
    <w:p w:rsidR="00724BE6" w:rsidRPr="009B4CAF" w:rsidRDefault="00724BE6" w:rsidP="00724BE6">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Green asked for motion to approve/deny this application.  Mr. </w:t>
      </w:r>
      <w:r>
        <w:rPr>
          <w:b/>
          <w:bCs/>
          <w:sz w:val="22"/>
          <w:szCs w:val="22"/>
        </w:rPr>
        <w:t xml:space="preserve">Henry </w:t>
      </w:r>
      <w:r w:rsidRPr="009B4CAF">
        <w:rPr>
          <w:b/>
          <w:bCs/>
          <w:sz w:val="22"/>
          <w:szCs w:val="22"/>
        </w:rPr>
        <w:t>made motion to approve the application</w:t>
      </w:r>
      <w:r>
        <w:rPr>
          <w:b/>
          <w:bCs/>
          <w:sz w:val="22"/>
          <w:szCs w:val="22"/>
        </w:rPr>
        <w:t xml:space="preserve"> with all conditions of approval discussed;</w:t>
      </w:r>
      <w:r w:rsidRPr="009B4CAF">
        <w:rPr>
          <w:b/>
          <w:bCs/>
          <w:sz w:val="22"/>
          <w:szCs w:val="22"/>
        </w:rPr>
        <w:t xml:space="preserve"> Mr.</w:t>
      </w:r>
      <w:r>
        <w:rPr>
          <w:b/>
          <w:bCs/>
          <w:sz w:val="22"/>
          <w:szCs w:val="22"/>
        </w:rPr>
        <w:t xml:space="preserve"> </w:t>
      </w:r>
      <w:r w:rsidR="00E747CE">
        <w:rPr>
          <w:b/>
          <w:bCs/>
          <w:sz w:val="22"/>
          <w:szCs w:val="22"/>
        </w:rPr>
        <w:t>Emma</w:t>
      </w:r>
      <w:r>
        <w:rPr>
          <w:b/>
          <w:bCs/>
          <w:sz w:val="22"/>
          <w:szCs w:val="22"/>
        </w:rPr>
        <w:t xml:space="preserve"> </w:t>
      </w:r>
      <w:r w:rsidRPr="009B4CAF">
        <w:rPr>
          <w:b/>
          <w:bCs/>
          <w:sz w:val="22"/>
          <w:szCs w:val="22"/>
        </w:rPr>
        <w:t xml:space="preserve">seconded.  Roll Call: </w:t>
      </w:r>
    </w:p>
    <w:p w:rsidR="00724BE6" w:rsidRPr="009B4CAF" w:rsidRDefault="00724BE6" w:rsidP="00724BE6">
      <w:pPr>
        <w:tabs>
          <w:tab w:val="left" w:pos="450"/>
        </w:tabs>
        <w:ind w:right="90"/>
        <w:rPr>
          <w:b/>
          <w:bCs/>
          <w:sz w:val="22"/>
          <w:szCs w:val="22"/>
        </w:rPr>
      </w:pPr>
    </w:p>
    <w:p w:rsidR="00724BE6" w:rsidRPr="009B4CAF" w:rsidRDefault="00724BE6" w:rsidP="00724BE6">
      <w:pPr>
        <w:tabs>
          <w:tab w:val="left" w:pos="0"/>
        </w:tabs>
        <w:ind w:right="90"/>
        <w:rPr>
          <w:b/>
          <w:bCs/>
          <w:sz w:val="22"/>
          <w:szCs w:val="22"/>
        </w:rPr>
      </w:pPr>
      <w:r w:rsidRPr="009B4CAF">
        <w:rPr>
          <w:b/>
          <w:bCs/>
          <w:sz w:val="22"/>
          <w:szCs w:val="22"/>
        </w:rPr>
        <w:t xml:space="preserve">Yes:  Mr. Green, Mr. Henry, </w:t>
      </w:r>
      <w:r>
        <w:rPr>
          <w:b/>
          <w:bCs/>
          <w:sz w:val="22"/>
          <w:szCs w:val="22"/>
        </w:rPr>
        <w:t xml:space="preserve">Mr. Kuczynski, </w:t>
      </w:r>
      <w:r w:rsidRPr="009B4CAF">
        <w:rPr>
          <w:b/>
          <w:bCs/>
          <w:sz w:val="22"/>
          <w:szCs w:val="22"/>
        </w:rPr>
        <w:t xml:space="preserve">Mr. Corrigan, Mr. Sivilli, Mr. Emma, Mr. Foley, </w:t>
      </w:r>
      <w:r w:rsidR="00E747CE">
        <w:rPr>
          <w:b/>
          <w:bCs/>
          <w:sz w:val="22"/>
          <w:szCs w:val="22"/>
        </w:rPr>
        <w:t>Ms. Kuo</w:t>
      </w:r>
    </w:p>
    <w:p w:rsidR="00421A90" w:rsidRDefault="00421A90" w:rsidP="001D26F2">
      <w:pPr>
        <w:tabs>
          <w:tab w:val="left" w:pos="450"/>
        </w:tabs>
        <w:ind w:right="90"/>
        <w:rPr>
          <w:b/>
          <w:bCs/>
          <w:sz w:val="22"/>
          <w:szCs w:val="22"/>
        </w:rPr>
      </w:pPr>
    </w:p>
    <w:p w:rsidR="009E469D" w:rsidRDefault="009E469D" w:rsidP="009E469D">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9E469D" w:rsidRDefault="009E469D" w:rsidP="009E469D">
      <w:pPr>
        <w:tabs>
          <w:tab w:val="left" w:pos="450"/>
        </w:tabs>
        <w:ind w:right="90"/>
        <w:rPr>
          <w:b/>
          <w:bCs/>
          <w:sz w:val="22"/>
          <w:szCs w:val="22"/>
          <w:u w:val="single"/>
        </w:rPr>
      </w:pPr>
    </w:p>
    <w:p w:rsidR="00E747CE" w:rsidRDefault="00E747CE" w:rsidP="009E469D">
      <w:pPr>
        <w:tabs>
          <w:tab w:val="left" w:pos="450"/>
        </w:tabs>
        <w:ind w:right="90"/>
        <w:rPr>
          <w:b/>
          <w:bCs/>
          <w:sz w:val="22"/>
          <w:szCs w:val="22"/>
          <w:u w:val="single"/>
        </w:rPr>
      </w:pPr>
    </w:p>
    <w:p w:rsidR="009E469D" w:rsidRDefault="009E469D" w:rsidP="009E469D">
      <w:pPr>
        <w:tabs>
          <w:tab w:val="left" w:pos="450"/>
        </w:tabs>
        <w:ind w:right="90"/>
        <w:rPr>
          <w:b/>
          <w:bCs/>
          <w:sz w:val="22"/>
          <w:szCs w:val="22"/>
          <w:u w:val="single"/>
        </w:rPr>
      </w:pPr>
      <w:r>
        <w:rPr>
          <w:b/>
          <w:bCs/>
          <w:sz w:val="22"/>
          <w:szCs w:val="22"/>
        </w:rPr>
        <w:t>#20-1</w:t>
      </w:r>
      <w:r w:rsidR="00847542">
        <w:rPr>
          <w:b/>
          <w:bCs/>
          <w:sz w:val="22"/>
          <w:szCs w:val="22"/>
        </w:rPr>
        <w:t>9</w:t>
      </w:r>
      <w:r>
        <w:rPr>
          <w:b/>
          <w:bCs/>
          <w:sz w:val="22"/>
          <w:szCs w:val="22"/>
        </w:rPr>
        <w:tab/>
      </w:r>
      <w:r>
        <w:rPr>
          <w:b/>
          <w:bCs/>
          <w:sz w:val="22"/>
          <w:szCs w:val="22"/>
        </w:rPr>
        <w:tab/>
      </w:r>
      <w:r w:rsidR="00847542">
        <w:rPr>
          <w:b/>
          <w:bCs/>
          <w:sz w:val="22"/>
          <w:szCs w:val="22"/>
        </w:rPr>
        <w:t>JGH Properties, LLC (Sunny Side)</w:t>
      </w:r>
      <w:r>
        <w:rPr>
          <w:b/>
          <w:bCs/>
          <w:sz w:val="22"/>
          <w:szCs w:val="22"/>
        </w:rPr>
        <w:tab/>
      </w:r>
      <w:r w:rsidR="00847542">
        <w:rPr>
          <w:b/>
          <w:bCs/>
          <w:sz w:val="22"/>
          <w:szCs w:val="22"/>
        </w:rPr>
        <w:t xml:space="preserve">   111 Main St</w:t>
      </w:r>
      <w:r>
        <w:rPr>
          <w:b/>
          <w:bCs/>
          <w:sz w:val="22"/>
          <w:szCs w:val="22"/>
        </w:rPr>
        <w:t>.</w:t>
      </w:r>
    </w:p>
    <w:p w:rsidR="009E469D" w:rsidRDefault="009E469D" w:rsidP="009E469D">
      <w:pPr>
        <w:tabs>
          <w:tab w:val="left" w:pos="450"/>
        </w:tabs>
        <w:ind w:right="90"/>
        <w:rPr>
          <w:b/>
          <w:bCs/>
          <w:sz w:val="22"/>
          <w:szCs w:val="22"/>
          <w:u w:val="single"/>
        </w:rPr>
      </w:pPr>
    </w:p>
    <w:p w:rsidR="009E469D" w:rsidRDefault="009E469D" w:rsidP="009E469D">
      <w:pPr>
        <w:tabs>
          <w:tab w:val="left" w:pos="0"/>
        </w:tabs>
        <w:ind w:right="90"/>
        <w:rPr>
          <w:b/>
          <w:bCs/>
          <w:sz w:val="22"/>
          <w:szCs w:val="22"/>
        </w:rPr>
      </w:pPr>
      <w:r>
        <w:rPr>
          <w:b/>
          <w:bCs/>
          <w:sz w:val="22"/>
          <w:szCs w:val="22"/>
        </w:rPr>
        <w:t xml:space="preserve">Mr. Green asked for motion to memorialize the resolution.   Mr. </w:t>
      </w:r>
      <w:r w:rsidR="00E747CE">
        <w:rPr>
          <w:b/>
          <w:bCs/>
          <w:sz w:val="22"/>
          <w:szCs w:val="22"/>
        </w:rPr>
        <w:t>Green</w:t>
      </w:r>
      <w:r>
        <w:rPr>
          <w:b/>
          <w:bCs/>
          <w:sz w:val="22"/>
          <w:szCs w:val="22"/>
        </w:rPr>
        <w:t xml:space="preserve"> made motion to memorialize the resolution</w:t>
      </w:r>
      <w:r w:rsidR="00E747CE">
        <w:rPr>
          <w:b/>
          <w:bCs/>
          <w:sz w:val="22"/>
          <w:szCs w:val="22"/>
        </w:rPr>
        <w:t xml:space="preserve"> with conditions discussed and agreed to</w:t>
      </w:r>
      <w:r>
        <w:rPr>
          <w:b/>
          <w:bCs/>
          <w:sz w:val="22"/>
          <w:szCs w:val="22"/>
        </w:rPr>
        <w:t xml:space="preserve">; Mr. </w:t>
      </w:r>
      <w:r w:rsidR="00E747CE">
        <w:rPr>
          <w:b/>
          <w:bCs/>
          <w:sz w:val="22"/>
          <w:szCs w:val="22"/>
        </w:rPr>
        <w:t>Foley</w:t>
      </w:r>
      <w:r>
        <w:rPr>
          <w:b/>
          <w:bCs/>
          <w:sz w:val="22"/>
          <w:szCs w:val="22"/>
        </w:rPr>
        <w:t xml:space="preserve"> seconded.  Roll Call:</w:t>
      </w:r>
    </w:p>
    <w:p w:rsidR="009E469D" w:rsidRDefault="009E469D" w:rsidP="009E469D">
      <w:pPr>
        <w:tabs>
          <w:tab w:val="left" w:pos="0"/>
        </w:tabs>
        <w:ind w:right="90"/>
        <w:rPr>
          <w:b/>
          <w:bCs/>
          <w:sz w:val="22"/>
          <w:szCs w:val="22"/>
        </w:rPr>
      </w:pPr>
    </w:p>
    <w:p w:rsidR="009E469D" w:rsidRDefault="009E469D" w:rsidP="009E469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w:t>
      </w:r>
      <w:r>
        <w:rPr>
          <w:b/>
          <w:bCs/>
          <w:sz w:val="22"/>
          <w:szCs w:val="22"/>
        </w:rPr>
        <w:t xml:space="preserve"> </w:t>
      </w:r>
      <w:r w:rsidR="00847542">
        <w:rPr>
          <w:b/>
          <w:bCs/>
          <w:sz w:val="22"/>
          <w:szCs w:val="22"/>
        </w:rPr>
        <w:t xml:space="preserve">Mr. Kuczynski, </w:t>
      </w:r>
      <w:r>
        <w:rPr>
          <w:b/>
          <w:bCs/>
          <w:sz w:val="22"/>
          <w:szCs w:val="22"/>
        </w:rPr>
        <w:t>Mr. Corrigan, Mr. Emma, Mr. Sivilli, Mr. Foley</w:t>
      </w: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rPr>
      </w:pPr>
    </w:p>
    <w:p w:rsidR="009E469D" w:rsidRPr="00390D4C" w:rsidRDefault="009E469D" w:rsidP="009E469D">
      <w:pPr>
        <w:tabs>
          <w:tab w:val="left" w:pos="0"/>
        </w:tabs>
        <w:ind w:right="90"/>
        <w:rPr>
          <w:b/>
          <w:sz w:val="22"/>
          <w:szCs w:val="22"/>
        </w:rPr>
      </w:pPr>
      <w:r w:rsidRPr="00390D4C">
        <w:rPr>
          <w:b/>
          <w:sz w:val="22"/>
          <w:szCs w:val="22"/>
        </w:rPr>
        <w:t>ACCEPTANCE OF MINUTES</w:t>
      </w:r>
    </w:p>
    <w:p w:rsidR="009E469D" w:rsidRDefault="009E469D" w:rsidP="009E469D">
      <w:pPr>
        <w:tabs>
          <w:tab w:val="left" w:pos="450"/>
        </w:tabs>
        <w:ind w:right="90"/>
        <w:rPr>
          <w:b/>
          <w:bCs/>
          <w:sz w:val="22"/>
          <w:szCs w:val="22"/>
        </w:rPr>
      </w:pPr>
    </w:p>
    <w:p w:rsidR="009E469D" w:rsidRDefault="009E469D" w:rsidP="009E469D">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E747CE">
        <w:rPr>
          <w:sz w:val="22"/>
          <w:szCs w:val="22"/>
        </w:rPr>
        <w:t>December 9, 2020</w:t>
      </w:r>
      <w:r>
        <w:rPr>
          <w:sz w:val="22"/>
          <w:szCs w:val="22"/>
        </w:rPr>
        <w:t xml:space="preserve"> meeting.  </w:t>
      </w:r>
    </w:p>
    <w:p w:rsidR="009E469D" w:rsidRPr="00FB2AD4" w:rsidRDefault="009E469D" w:rsidP="009E469D">
      <w:pPr>
        <w:pStyle w:val="Heading1"/>
        <w:tabs>
          <w:tab w:val="left" w:pos="450"/>
        </w:tabs>
        <w:ind w:left="0" w:right="90"/>
        <w:rPr>
          <w:sz w:val="22"/>
          <w:szCs w:val="22"/>
        </w:rPr>
      </w:pPr>
      <w:r>
        <w:rPr>
          <w:sz w:val="22"/>
          <w:szCs w:val="22"/>
        </w:rPr>
        <w:t xml:space="preserve">Mr. </w:t>
      </w:r>
      <w:r w:rsidR="00E747CE">
        <w:rPr>
          <w:sz w:val="22"/>
          <w:szCs w:val="22"/>
        </w:rPr>
        <w:t>Corrigan</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E747CE">
        <w:rPr>
          <w:sz w:val="22"/>
          <w:szCs w:val="22"/>
        </w:rPr>
        <w:t xml:space="preserve"> Foley</w:t>
      </w:r>
      <w:r>
        <w:rPr>
          <w:sz w:val="22"/>
          <w:szCs w:val="22"/>
        </w:rPr>
        <w:t xml:space="preserve"> s</w:t>
      </w:r>
      <w:r w:rsidRPr="00FB2AD4">
        <w:rPr>
          <w:sz w:val="22"/>
          <w:szCs w:val="22"/>
        </w:rPr>
        <w:t>econded, motion carried.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ADJOURNMENT</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There being no further business to discuss, Mr. Green asked for motion to adjourn, Mr.</w:t>
      </w:r>
      <w:r w:rsidR="00E747CE">
        <w:rPr>
          <w:b/>
          <w:bCs/>
          <w:sz w:val="22"/>
          <w:szCs w:val="22"/>
        </w:rPr>
        <w:t xml:space="preserve"> Green</w:t>
      </w:r>
      <w:r>
        <w:rPr>
          <w:b/>
          <w:bCs/>
          <w:sz w:val="22"/>
          <w:szCs w:val="22"/>
        </w:rPr>
        <w:t xml:space="preserve"> made motion to adjourn; Mr.</w:t>
      </w:r>
      <w:r w:rsidR="00E747CE">
        <w:rPr>
          <w:b/>
          <w:bCs/>
          <w:sz w:val="22"/>
          <w:szCs w:val="22"/>
        </w:rPr>
        <w:t xml:space="preserve"> Corrigan </w:t>
      </w:r>
      <w:bookmarkStart w:id="0" w:name="_GoBack"/>
      <w:bookmarkEnd w:id="0"/>
      <w:r>
        <w:rPr>
          <w:b/>
          <w:bCs/>
          <w:sz w:val="22"/>
          <w:szCs w:val="22"/>
        </w:rPr>
        <w:t>seconded, motion carried.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sectPr w:rsidR="009E469D"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747CE" w:rsidRPr="00E747CE">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3"/>
  </w:num>
  <w:num w:numId="4">
    <w:abstractNumId w:val="9"/>
  </w:num>
  <w:num w:numId="5">
    <w:abstractNumId w:val="12"/>
  </w:num>
  <w:num w:numId="6">
    <w:abstractNumId w:val="7"/>
  </w:num>
  <w:num w:numId="7">
    <w:abstractNumId w:val="11"/>
  </w:num>
  <w:num w:numId="8">
    <w:abstractNumId w:val="6"/>
  </w:num>
  <w:num w:numId="9">
    <w:abstractNumId w:val="1"/>
  </w:num>
  <w:num w:numId="10">
    <w:abstractNumId w:val="8"/>
  </w:num>
  <w:num w:numId="11">
    <w:abstractNumId w:val="4"/>
  </w:num>
  <w:num w:numId="12">
    <w:abstractNumId w:val="2"/>
  </w:num>
  <w:num w:numId="13">
    <w:abstractNumId w:val="5"/>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1A1"/>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C51"/>
    <w:rsid w:val="00167B3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2A4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3981"/>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B1FA-5E82-44F3-8D84-768DF92A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2020-10-08T14:56:00Z</cp:lastPrinted>
  <dcterms:created xsi:type="dcterms:W3CDTF">2021-01-26T12:51:00Z</dcterms:created>
  <dcterms:modified xsi:type="dcterms:W3CDTF">2021-02-09T16:46:00Z</dcterms:modified>
</cp:coreProperties>
</file>